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D" w:rsidRPr="00BE1778" w:rsidRDefault="00BE1778" w:rsidP="00BE1778">
      <w:pPr>
        <w:pStyle w:val="1"/>
        <w:jc w:val="center"/>
        <w:rPr>
          <w:color w:val="FF0000"/>
          <w:sz w:val="32"/>
          <w:szCs w:val="32"/>
        </w:rPr>
      </w:pPr>
      <w:r w:rsidRPr="00BE1778">
        <w:rPr>
          <w:color w:val="FF0000"/>
          <w:sz w:val="32"/>
          <w:szCs w:val="32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tbl>
      <w:tblPr>
        <w:tblStyle w:val="a3"/>
        <w:tblW w:w="10980" w:type="dxa"/>
        <w:tblInd w:w="-1152" w:type="dxa"/>
        <w:tblLayout w:type="fixed"/>
        <w:tblLook w:val="01E0"/>
      </w:tblPr>
      <w:tblGrid>
        <w:gridCol w:w="8640"/>
        <w:gridCol w:w="2340"/>
      </w:tblGrid>
      <w:tr w:rsidR="00EF112D">
        <w:tc>
          <w:tcPr>
            <w:tcW w:w="8640" w:type="dxa"/>
          </w:tcPr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" name="Рисунок 1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</w:t>
            </w:r>
            <w:r w:rsidR="00F45798">
              <w:t>ную продукцию</w:t>
            </w:r>
            <w:r w:rsidR="00BE1778">
              <w:t>.</w:t>
            </w:r>
          </w:p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2" name="Рисунок 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="00BE1778">
                <w:t>20 метров</w:t>
              </w:r>
            </w:smartTag>
            <w:r w:rsidR="00BE1778"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2340" w:type="dxa"/>
          </w:tcPr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210945" cy="95250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2D">
        <w:tc>
          <w:tcPr>
            <w:tcW w:w="8640" w:type="dxa"/>
          </w:tcPr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4" name="Рисунок 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держать фитиль во время поджигания около лица.</w:t>
            </w:r>
            <w:r w:rsidR="002126E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9.65pt"/>
              </w:pict>
            </w:r>
          </w:p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6" name="Рисунок 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 xml:space="preserve"> Поджигать фитиль нужно на расстоянии вытянутой руки. </w:t>
            </w:r>
            <w:proofErr w:type="gramStart"/>
            <w:r w:rsidR="00BE1778">
              <w:t>Горит он 6-8 сек</w:t>
            </w:r>
            <w:proofErr w:type="gramEnd"/>
            <w:r w:rsidR="00BE1778">
              <w:t>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2340" w:type="dxa"/>
          </w:tcPr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430655" cy="9353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2D">
        <w:tc>
          <w:tcPr>
            <w:tcW w:w="8640" w:type="dxa"/>
          </w:tcPr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8" name="Рисунок 8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5" name="Рисунок 1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применять салюты или фейерверки при сильном ветре.</w:t>
            </w:r>
          </w:p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6" name="Рисунок 1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2340" w:type="dxa"/>
          </w:tcPr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430655" cy="80835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2D">
        <w:tc>
          <w:tcPr>
            <w:tcW w:w="8640" w:type="dxa"/>
          </w:tcPr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4" name="Рисунок 1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 xml:space="preserve"> Нельзя ронять пиротехнические изделия, а тем </w:t>
            </w:r>
            <w:proofErr w:type="gramStart"/>
            <w:r w:rsidR="00BE1778">
              <w:t>более специально</w:t>
            </w:r>
            <w:proofErr w:type="gramEnd"/>
            <w:r w:rsidR="00BE1778">
              <w:t xml:space="preserve"> бросать их под ноги.</w:t>
            </w:r>
          </w:p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3" name="Рисунок 13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запускать фейерверк с рук (кроме хлопушек и бенгальских свечей).</w:t>
            </w:r>
          </w:p>
        </w:tc>
        <w:tc>
          <w:tcPr>
            <w:tcW w:w="2340" w:type="dxa"/>
          </w:tcPr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655955" cy="952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2D">
        <w:tc>
          <w:tcPr>
            <w:tcW w:w="8640" w:type="dxa"/>
          </w:tcPr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1" name="Рисунок 11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 xml:space="preserve"> Нельзя подходить к </w:t>
            </w:r>
            <w:proofErr w:type="spellStart"/>
            <w:r w:rsidR="00BE1778">
              <w:t>зажженым</w:t>
            </w:r>
            <w:proofErr w:type="spellEnd"/>
            <w:r w:rsidR="00BE1778"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2" name="Рисунок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носить пиротехнические изделия в карманах.</w:t>
            </w:r>
          </w:p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7" name="Рисунок 1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Нельзя наклоняться над фейерверком.</w:t>
            </w:r>
          </w:p>
        </w:tc>
        <w:tc>
          <w:tcPr>
            <w:tcW w:w="2340" w:type="dxa"/>
          </w:tcPr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723900" cy="952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2D">
        <w:tc>
          <w:tcPr>
            <w:tcW w:w="8640" w:type="dxa"/>
          </w:tcPr>
          <w:p w:rsidR="00BE1778" w:rsidRDefault="00990802" w:rsidP="00BE1778">
            <w:pPr>
              <w:pStyle w:val="plntxt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19" name="Рисунок 19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EF112D" w:rsidRDefault="00990802" w:rsidP="00BE177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" cy="122555"/>
                  <wp:effectExtent l="19050" t="0" r="0" b="0"/>
                  <wp:docPr id="20" name="Рисунок 20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778"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</w:t>
            </w:r>
            <w:proofErr w:type="gramStart"/>
            <w:r w:rsidR="00BE1778">
              <w:t xml:space="preserve"> !</w:t>
            </w:r>
            <w:proofErr w:type="gramEnd"/>
          </w:p>
        </w:tc>
        <w:tc>
          <w:tcPr>
            <w:tcW w:w="2340" w:type="dxa"/>
          </w:tcPr>
          <w:p w:rsidR="00EF112D" w:rsidRDefault="00990802">
            <w:r>
              <w:rPr>
                <w:noProof/>
              </w:rPr>
              <w:drawing>
                <wp:inline distT="0" distB="0" distL="0" distR="0">
                  <wp:extent cx="617855" cy="952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12D" w:rsidRDefault="00EF112D"/>
    <w:sectPr w:rsidR="00EF112D" w:rsidSect="002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stylePaneFormatFilter w:val="3F01"/>
  <w:defaultTabStop w:val="708"/>
  <w:characterSpacingControl w:val="doNotCompress"/>
  <w:compat/>
  <w:rsids>
    <w:rsidRoot w:val="00EF112D"/>
    <w:rsid w:val="0007354D"/>
    <w:rsid w:val="002126ED"/>
    <w:rsid w:val="004330E4"/>
    <w:rsid w:val="007571B9"/>
    <w:rsid w:val="00971FB5"/>
    <w:rsid w:val="00990802"/>
    <w:rsid w:val="00BE1778"/>
    <w:rsid w:val="00D100AD"/>
    <w:rsid w:val="00EF112D"/>
    <w:rsid w:val="00F4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ED"/>
    <w:rPr>
      <w:sz w:val="24"/>
      <w:szCs w:val="24"/>
    </w:rPr>
  </w:style>
  <w:style w:type="paragraph" w:styleId="1">
    <w:name w:val="heading 1"/>
    <w:basedOn w:val="a"/>
    <w:qFormat/>
    <w:rsid w:val="00BE17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ntxt">
    <w:name w:val="plntxt"/>
    <w:basedOn w:val="a"/>
    <w:rsid w:val="00BE177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45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ugpn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Xenon</cp:lastModifiedBy>
  <cp:revision>3</cp:revision>
  <dcterms:created xsi:type="dcterms:W3CDTF">2013-12-19T11:38:00Z</dcterms:created>
  <dcterms:modified xsi:type="dcterms:W3CDTF">2015-12-14T07:08:00Z</dcterms:modified>
</cp:coreProperties>
</file>